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9FB" w:rsidRPr="001039FB" w:rsidRDefault="001039FB" w:rsidP="001039F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1039FB" w:rsidRPr="001039FB" w:rsidRDefault="001039FB" w:rsidP="001039F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>ГБОУ «</w:t>
      </w:r>
      <w:proofErr w:type="spellStart"/>
      <w:r w:rsidRPr="001039FB">
        <w:rPr>
          <w:rFonts w:ascii="Times New Roman" w:eastAsia="Calibri" w:hAnsi="Times New Roman" w:cs="Times New Roman"/>
          <w:sz w:val="28"/>
        </w:rPr>
        <w:t>Закаменская</w:t>
      </w:r>
      <w:proofErr w:type="spellEnd"/>
      <w:r w:rsidRPr="001039FB">
        <w:rPr>
          <w:rFonts w:ascii="Times New Roman" w:eastAsia="Calibri" w:hAnsi="Times New Roman" w:cs="Times New Roman"/>
          <w:sz w:val="28"/>
        </w:rPr>
        <w:t xml:space="preserve"> специальная (коррекционная) </w:t>
      </w:r>
    </w:p>
    <w:p w:rsidR="001039FB" w:rsidRPr="001039FB" w:rsidRDefault="001039FB" w:rsidP="001039F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1039FB" w:rsidRPr="001039FB" w:rsidRDefault="001039FB" w:rsidP="001039F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039FB" w:rsidRPr="001039FB" w:rsidRDefault="001039FB" w:rsidP="001039FB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1039FB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39FB" w:rsidRPr="001039FB" w:rsidRDefault="001039FB" w:rsidP="001039FB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1039FB">
        <w:rPr>
          <w:rFonts w:ascii="Times New Roman" w:eastAsia="Calibri" w:hAnsi="Times New Roman" w:cs="Times New Roman"/>
          <w:sz w:val="20"/>
        </w:rPr>
        <w:t xml:space="preserve">руководитель МО Павлова С.С                                                                            директор школы   </w:t>
      </w:r>
      <w:proofErr w:type="spellStart"/>
      <w:r w:rsidRPr="001039FB">
        <w:rPr>
          <w:rFonts w:ascii="Times New Roman" w:eastAsia="Calibri" w:hAnsi="Times New Roman" w:cs="Times New Roman"/>
          <w:sz w:val="20"/>
        </w:rPr>
        <w:t>Гармаева</w:t>
      </w:r>
      <w:proofErr w:type="spellEnd"/>
      <w:r w:rsidRPr="001039FB">
        <w:rPr>
          <w:rFonts w:ascii="Times New Roman" w:eastAsia="Calibri" w:hAnsi="Times New Roman" w:cs="Times New Roman"/>
          <w:sz w:val="20"/>
        </w:rPr>
        <w:t xml:space="preserve"> Е.С.                                                                              </w:t>
      </w:r>
    </w:p>
    <w:p w:rsidR="001039FB" w:rsidRPr="001039FB" w:rsidRDefault="001039FB" w:rsidP="001039FB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1039FB">
        <w:rPr>
          <w:rFonts w:ascii="Times New Roman" w:eastAsia="Calibri" w:hAnsi="Times New Roman" w:cs="Times New Roman"/>
          <w:sz w:val="20"/>
        </w:rPr>
        <w:t xml:space="preserve">протокол </w:t>
      </w:r>
      <w:proofErr w:type="gramStart"/>
      <w:r w:rsidRPr="001039FB">
        <w:rPr>
          <w:rFonts w:ascii="Times New Roman" w:eastAsia="Calibri" w:hAnsi="Times New Roman" w:cs="Times New Roman"/>
          <w:sz w:val="20"/>
        </w:rPr>
        <w:t>№  1</w:t>
      </w:r>
      <w:proofErr w:type="gramEnd"/>
      <w:r w:rsidRPr="001039FB">
        <w:rPr>
          <w:rFonts w:ascii="Times New Roman" w:eastAsia="Calibri" w:hAnsi="Times New Roman" w:cs="Times New Roman"/>
          <w:sz w:val="20"/>
        </w:rPr>
        <w:t xml:space="preserve"> от 31.08.2023 г.                                                                               приказ № 141 от   01. 09. 2023 г.</w:t>
      </w:r>
    </w:p>
    <w:p w:rsidR="001039FB" w:rsidRPr="001039FB" w:rsidRDefault="001039FB" w:rsidP="001039FB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</w:p>
    <w:p w:rsidR="001039FB" w:rsidRPr="001039FB" w:rsidRDefault="001039FB" w:rsidP="001039FB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1039FB" w:rsidRPr="001039FB" w:rsidRDefault="001039FB" w:rsidP="001039FB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1039FB" w:rsidRPr="001039FB" w:rsidRDefault="001039FB" w:rsidP="001039FB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1C0CF2" w:rsidRPr="008E0EE0" w:rsidRDefault="001C0CF2" w:rsidP="001C0CF2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</w:p>
    <w:p w:rsidR="001039FB" w:rsidRPr="001C0CF2" w:rsidRDefault="001C0CF2" w:rsidP="001C0C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                 </w:t>
      </w:r>
    </w:p>
    <w:p w:rsidR="001C0CF2" w:rsidRPr="008E0EE0" w:rsidRDefault="001C0CF2" w:rsidP="001C0CF2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АДАПТИРОВАННАЯ </w:t>
      </w:r>
    </w:p>
    <w:p w:rsidR="001C0CF2" w:rsidRPr="008E0EE0" w:rsidRDefault="001C0CF2" w:rsidP="001C0CF2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РАБОЧАЯ ПРОГРАММА ОБУЧАЮЩИХСЯ С УМСТВЕННОЙ ОТСТАЛОСТЬЮ </w:t>
      </w:r>
    </w:p>
    <w:p w:rsidR="001C0CF2" w:rsidRPr="008E0EE0" w:rsidRDefault="001C0CF2" w:rsidP="001C0CF2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>(ИНТЕЛЕКТУАЛЬНЫМИ НАРУШЕНИЯМИ)</w:t>
      </w:r>
    </w:p>
    <w:p w:rsidR="001C0CF2" w:rsidRPr="008E0EE0" w:rsidRDefault="001C0CF2" w:rsidP="001C0CF2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>ВАРИАНТ 1</w:t>
      </w:r>
    </w:p>
    <w:p w:rsidR="001C0CF2" w:rsidRPr="008E0EE0" w:rsidRDefault="001C0CF2" w:rsidP="001C0C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                    </w:t>
      </w:r>
      <w:r w:rsidRPr="008E0EE0">
        <w:rPr>
          <w:rFonts w:ascii="Times New Roman" w:eastAsia="Lucida Sans Unicode" w:hAnsi="Times New Roman" w:cs="Times New Roman"/>
          <w:kern w:val="2"/>
          <w:sz w:val="36"/>
          <w:szCs w:val="36"/>
          <w:lang w:eastAsia="ru-RU"/>
        </w:rPr>
        <w:t>«Профильный труд» («</w:t>
      </w:r>
      <w:r>
        <w:rPr>
          <w:rFonts w:ascii="Times New Roman" w:eastAsia="Lucida Sans Unicode" w:hAnsi="Times New Roman" w:cs="Times New Roman"/>
          <w:kern w:val="2"/>
          <w:sz w:val="36"/>
          <w:szCs w:val="36"/>
          <w:lang w:eastAsia="ru-RU"/>
        </w:rPr>
        <w:t>Обувно</w:t>
      </w:r>
      <w:r w:rsidRPr="008E0EE0">
        <w:rPr>
          <w:rFonts w:ascii="Times New Roman" w:eastAsia="Lucida Sans Unicode" w:hAnsi="Times New Roman" w:cs="Times New Roman"/>
          <w:kern w:val="2"/>
          <w:sz w:val="36"/>
          <w:szCs w:val="36"/>
          <w:lang w:eastAsia="ru-RU"/>
        </w:rPr>
        <w:t>е дело»)</w:t>
      </w: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>»</w:t>
      </w:r>
    </w:p>
    <w:p w:rsidR="001C0CF2" w:rsidRPr="008E0EE0" w:rsidRDefault="001C0CF2" w:rsidP="001C0C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                 (для 8</w:t>
      </w: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 класса)</w:t>
      </w:r>
    </w:p>
    <w:p w:rsidR="001039FB" w:rsidRPr="001039FB" w:rsidRDefault="001039FB" w:rsidP="001039FB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1039FB" w:rsidRPr="001039FB" w:rsidRDefault="001039FB" w:rsidP="001039FB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1039FB" w:rsidRPr="001039FB" w:rsidRDefault="001039FB" w:rsidP="001039FB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1039FB" w:rsidRPr="001039FB" w:rsidRDefault="001039FB" w:rsidP="001039FB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1039FB" w:rsidRPr="001039FB" w:rsidRDefault="001039FB" w:rsidP="001039FB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1039FB" w:rsidRPr="001039FB" w:rsidRDefault="001039FB" w:rsidP="001039FB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 xml:space="preserve">              составитель: </w:t>
      </w:r>
      <w:proofErr w:type="spellStart"/>
      <w:r w:rsidRPr="001039FB">
        <w:rPr>
          <w:rFonts w:ascii="Times New Roman" w:eastAsia="Calibri" w:hAnsi="Times New Roman" w:cs="Times New Roman"/>
          <w:sz w:val="28"/>
          <w:u w:val="single"/>
        </w:rPr>
        <w:t>Мудаева</w:t>
      </w:r>
      <w:proofErr w:type="spellEnd"/>
      <w:r w:rsidRPr="001039FB">
        <w:rPr>
          <w:rFonts w:ascii="Times New Roman" w:eastAsia="Calibri" w:hAnsi="Times New Roman" w:cs="Times New Roman"/>
          <w:sz w:val="28"/>
          <w:u w:val="single"/>
        </w:rPr>
        <w:t xml:space="preserve"> С.Д</w:t>
      </w:r>
    </w:p>
    <w:p w:rsidR="001039FB" w:rsidRPr="001039FB" w:rsidRDefault="001039FB" w:rsidP="001039FB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1039FB" w:rsidRPr="001039FB" w:rsidRDefault="001039FB" w:rsidP="001039FB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1039FB" w:rsidRPr="001039FB" w:rsidRDefault="001039FB" w:rsidP="001039FB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1039FB" w:rsidRPr="001039FB" w:rsidRDefault="001039FB" w:rsidP="001039FB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1039FB" w:rsidRPr="001039FB" w:rsidRDefault="001039FB" w:rsidP="001039FB">
      <w:pPr>
        <w:spacing w:line="322" w:lineRule="exact"/>
        <w:ind w:right="13"/>
        <w:rPr>
          <w:rFonts w:ascii="Times New Roman" w:eastAsia="Calibri" w:hAnsi="Times New Roman" w:cs="Times New Roman"/>
          <w:sz w:val="28"/>
        </w:rPr>
      </w:pPr>
    </w:p>
    <w:p w:rsidR="001039FB" w:rsidRPr="001039FB" w:rsidRDefault="001039FB" w:rsidP="001039FB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9FB" w:rsidRPr="001039FB" w:rsidRDefault="001039FB" w:rsidP="001039FB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1039FB" w:rsidRDefault="001039FB" w:rsidP="00103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2023-2024 учебный год</w:t>
      </w:r>
    </w:p>
    <w:p w:rsidR="00892D80" w:rsidRDefault="00892D80" w:rsidP="00103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80" w:rsidRDefault="00892D80" w:rsidP="00103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80" w:rsidRPr="001039FB" w:rsidRDefault="00892D80" w:rsidP="00103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9FB" w:rsidRPr="001039FB" w:rsidRDefault="001039FB" w:rsidP="00103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039FB" w:rsidRPr="001039FB" w:rsidRDefault="001039FB" w:rsidP="001039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39FB" w:rsidRPr="001039FB" w:rsidRDefault="001039FB" w:rsidP="00103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Профильный труд» (Обувное дело</w:t>
      </w:r>
      <w:r w:rsidRPr="001039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)» </w:t>
      </w: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5" w:tgtFrame="_blank" w:history="1">
        <w:r w:rsidRPr="001039FB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https</w:t>
        </w:r>
        <w:r w:rsidRPr="001039FB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://</w:t>
        </w:r>
        <w:proofErr w:type="spellStart"/>
        <w:r w:rsidRPr="001039FB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clck</w:t>
        </w:r>
        <w:proofErr w:type="spellEnd"/>
        <w:r w:rsidRPr="001039FB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.</w:t>
        </w:r>
        <w:proofErr w:type="spellStart"/>
        <w:r w:rsidRPr="001039FB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1039FB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/33</w:t>
        </w:r>
        <w:proofErr w:type="spellStart"/>
        <w:r w:rsidRPr="001039FB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NMkR</w:t>
        </w:r>
        <w:proofErr w:type="spellEnd"/>
      </w:hyperlink>
      <w:r w:rsidRPr="001039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</w:p>
    <w:p w:rsidR="001039FB" w:rsidRPr="001039FB" w:rsidRDefault="001039FB" w:rsidP="001039F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273-Ф3 «Об образовании в Российской Федерации»; </w:t>
      </w:r>
    </w:p>
    <w:p w:rsidR="001039FB" w:rsidRPr="001039FB" w:rsidRDefault="001039FB" w:rsidP="001039F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39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1039FB" w:rsidRPr="001039FB" w:rsidRDefault="001039FB" w:rsidP="001039F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1039FB" w:rsidRPr="001039FB" w:rsidRDefault="001039FB" w:rsidP="001039F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39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  <w:bookmarkStart w:id="0" w:name="_GoBack"/>
    </w:p>
    <w:p w:rsidR="001039FB" w:rsidRPr="001039FB" w:rsidRDefault="001039FB" w:rsidP="001039F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</w:t>
      </w:r>
      <w:bookmarkEnd w:id="0"/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1039F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1039FB" w:rsidRPr="001039FB" w:rsidRDefault="001039FB" w:rsidP="001039FB">
      <w:pPr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39FB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1039FB" w:rsidRPr="001039FB" w:rsidRDefault="001039FB" w:rsidP="001039FB">
      <w:pPr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39FB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 2023-2024 год.</w:t>
      </w:r>
    </w:p>
    <w:p w:rsidR="001039FB" w:rsidRPr="001039FB" w:rsidRDefault="001039FB" w:rsidP="001039F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Calibri" w:eastAsia="Calibri" w:hAnsi="Calibri" w:cs="Times New Roman"/>
        </w:rPr>
        <w:t xml:space="preserve"> </w:t>
      </w: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1039FB" w:rsidRPr="001039FB" w:rsidRDefault="001039FB" w:rsidP="001039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Учебный предмет</w:t>
      </w:r>
      <w:r w:rsidRPr="001039FB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Профильный труд </w:t>
      </w:r>
      <w:r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Обувное </w:t>
      </w:r>
      <w:r w:rsidRPr="001039FB">
        <w:rPr>
          <w:rFonts w:ascii="Times New Roman" w:eastAsia="Calibri" w:hAnsi="Times New Roman" w:cs="Times New Roman"/>
          <w:bCs/>
          <w:sz w:val="24"/>
          <w:szCs w:val="24"/>
        </w:rPr>
        <w:t xml:space="preserve"> дело</w:t>
      </w:r>
      <w:proofErr w:type="gramEnd"/>
      <w:r w:rsidRPr="001039FB">
        <w:rPr>
          <w:rFonts w:ascii="Times New Roman" w:eastAsia="Calibri" w:hAnsi="Times New Roman" w:cs="Times New Roman"/>
          <w:bCs/>
          <w:sz w:val="24"/>
          <w:szCs w:val="24"/>
        </w:rPr>
        <w:t xml:space="preserve">)» 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относится к предметной области «Технология» и является обязательной частью учебного плана. Рабочая программа по учебному предмету «Профильный труд </w:t>
      </w:r>
      <w:r w:rsidRPr="001039FB">
        <w:rPr>
          <w:rFonts w:ascii="Times New Roman" w:eastAsia="Calibri" w:hAnsi="Times New Roman" w:cs="Times New Roman"/>
          <w:bCs/>
          <w:sz w:val="24"/>
          <w:szCs w:val="24"/>
        </w:rPr>
        <w:t>(Поварское дело)</w:t>
      </w:r>
      <w:r>
        <w:rPr>
          <w:rFonts w:ascii="Times New Roman" w:eastAsia="Calibri" w:hAnsi="Times New Roman" w:cs="Times New Roman"/>
          <w:sz w:val="24"/>
          <w:szCs w:val="24"/>
        </w:rPr>
        <w:t>» в 8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классе в соответствии с учебным планом рассчитана на 35 учебные недели и составляет </w:t>
      </w:r>
      <w:r>
        <w:rPr>
          <w:rFonts w:ascii="Times New Roman" w:eastAsia="Calibri" w:hAnsi="Times New Roman" w:cs="Times New Roman"/>
          <w:sz w:val="24"/>
          <w:szCs w:val="24"/>
        </w:rPr>
        <w:t>35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часа в год (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час в неделю).</w:t>
      </w:r>
    </w:p>
    <w:p w:rsidR="001039FB" w:rsidRPr="001039FB" w:rsidRDefault="001039FB" w:rsidP="00103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определяет цель и задачи учебного предмета «Профильный труд».</w:t>
      </w:r>
    </w:p>
    <w:p w:rsidR="001039FB" w:rsidRPr="001039FB" w:rsidRDefault="001039FB" w:rsidP="001039FB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1039FB" w:rsidRPr="001039FB" w:rsidRDefault="001039FB" w:rsidP="001039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32394254"/>
      <w:r w:rsidRPr="001039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обучения</w:t>
      </w: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всестороннее развитие личности обучающихся с умственной отсталостью (интеллектуальными нарушениями) в процессе формирования культуры труда повара.</w:t>
      </w:r>
    </w:p>
    <w:p w:rsidR="001039FB" w:rsidRPr="001039FB" w:rsidRDefault="001039FB" w:rsidP="001039F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обучения: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развитие потребности в труде;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обучение обязательному общественно полезному труду; 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подготовка к выполнению необходимых и доступных видов труда дома, в семье и по месту жительства;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расширение знаний об обувном деле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как о предметно-преобразующей деятельности человека; 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расширение кругозора, обогащение знаний о культурно-исторически</w:t>
      </w:r>
      <w:r>
        <w:rPr>
          <w:rFonts w:ascii="Times New Roman" w:eastAsia="Calibri" w:hAnsi="Times New Roman" w:cs="Times New Roman"/>
          <w:sz w:val="24"/>
          <w:szCs w:val="24"/>
        </w:rPr>
        <w:t>х традициях в обувном деле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lastRenderedPageBreak/>
        <w:t>расширение знаний о мате</w:t>
      </w:r>
      <w:r>
        <w:rPr>
          <w:rFonts w:ascii="Times New Roman" w:eastAsia="Calibri" w:hAnsi="Times New Roman" w:cs="Times New Roman"/>
          <w:sz w:val="24"/>
          <w:szCs w:val="24"/>
        </w:rPr>
        <w:t>риалах, используемых в обувном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деле;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представлени</w:t>
      </w:r>
      <w:r>
        <w:rPr>
          <w:rFonts w:ascii="Times New Roman" w:eastAsia="Calibri" w:hAnsi="Times New Roman" w:cs="Times New Roman"/>
          <w:sz w:val="24"/>
          <w:szCs w:val="24"/>
        </w:rPr>
        <w:t>й о технологии изготовления обуви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32394195"/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трудовых навыков и умений, необходимых для участия в производительном труде,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связанном с приготовлением обуви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1039FB" w:rsidRPr="001039FB" w:rsidRDefault="001039FB" w:rsidP="001039FB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знаний об организац</w:t>
      </w:r>
      <w:r>
        <w:rPr>
          <w:rFonts w:ascii="Times New Roman" w:eastAsia="Calibri" w:hAnsi="Times New Roman" w:cs="Times New Roman"/>
          <w:sz w:val="24"/>
          <w:szCs w:val="24"/>
        </w:rPr>
        <w:t>ии труда и рабочего места</w:t>
      </w:r>
      <w:r w:rsidRPr="001039FB">
        <w:rPr>
          <w:rFonts w:ascii="Times New Roman" w:eastAsia="Calibri" w:hAnsi="Times New Roman" w:cs="Times New Roman"/>
          <w:sz w:val="24"/>
          <w:szCs w:val="24"/>
        </w:rPr>
        <w:t>, планировании его трудовой деятельности;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совершенствование практических умений и навыков использования ра</w:t>
      </w:r>
      <w:r>
        <w:rPr>
          <w:rFonts w:ascii="Times New Roman" w:eastAsia="Calibri" w:hAnsi="Times New Roman" w:cs="Times New Roman"/>
          <w:sz w:val="24"/>
          <w:szCs w:val="24"/>
        </w:rPr>
        <w:t>зличных материалов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умственной деятельности (анализ, синтез, сравнение, классификация, обобщение);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сенсомоторных процессов в процессе формирование практических умений;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грамотности, умения работать с различными источниками информации;</w:t>
      </w:r>
    </w:p>
    <w:p w:rsidR="001039FB" w:rsidRPr="001039FB" w:rsidRDefault="001039FB" w:rsidP="001039FB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культуры, развитие активности, целенаправленности, инициативности.</w:t>
      </w:r>
    </w:p>
    <w:p w:rsidR="001039FB" w:rsidRPr="001039FB" w:rsidRDefault="001039FB" w:rsidP="001039FB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171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1"/>
    <w:bookmarkEnd w:id="2"/>
    <w:p w:rsidR="001039FB" w:rsidRPr="001039FB" w:rsidRDefault="001039FB" w:rsidP="001039F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</w:t>
      </w:r>
      <w:r w:rsidR="00FD5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дмету «Профильный труд (Обувное дело)» в 8 </w:t>
      </w: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определяет следующие задачи:</w:t>
      </w:r>
    </w:p>
    <w:p w:rsidR="001039FB" w:rsidRPr="001039FB" w:rsidRDefault="001039FB" w:rsidP="001039FB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введение первоначальных </w:t>
      </w:r>
      <w:proofErr w:type="spellStart"/>
      <w:r w:rsidRPr="001039FB">
        <w:rPr>
          <w:rFonts w:ascii="Times New Roman" w:eastAsia="Calibri" w:hAnsi="Times New Roman" w:cs="Times New Roman"/>
          <w:sz w:val="24"/>
          <w:szCs w:val="24"/>
        </w:rPr>
        <w:t>допрофессиональных</w:t>
      </w:r>
      <w:proofErr w:type="spellEnd"/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знаний и умений, необходимых для </w:t>
      </w:r>
      <w:r w:rsidR="00FD57FF">
        <w:rPr>
          <w:rFonts w:ascii="Times New Roman" w:eastAsia="Calibri" w:hAnsi="Times New Roman" w:cs="Times New Roman"/>
          <w:sz w:val="24"/>
          <w:szCs w:val="24"/>
        </w:rPr>
        <w:t>ознакомления с профессией</w:t>
      </w:r>
      <w:r w:rsidRPr="001039F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039FB" w:rsidRPr="001039FB" w:rsidRDefault="001039FB" w:rsidP="001039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приобретение опыта применения технологических знаний и умений в самостоятельной практической деятельности;</w:t>
      </w:r>
    </w:p>
    <w:p w:rsidR="001039FB" w:rsidRPr="001039FB" w:rsidRDefault="001039FB" w:rsidP="001039FB">
      <w:pPr>
        <w:numPr>
          <w:ilvl w:val="0"/>
          <w:numId w:val="6"/>
        </w:num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1039FB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знакомство и первоначальное практическое усвоение необходимых в повседневной жизни приёмов ручного базового (безопасного) и меха</w:t>
      </w:r>
      <w:r w:rsidR="00FD57FF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низированного труда в обувной </w:t>
      </w:r>
      <w:r w:rsidRPr="001039FB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деятельности;</w:t>
      </w:r>
    </w:p>
    <w:p w:rsidR="001039FB" w:rsidRPr="001039FB" w:rsidRDefault="001039FB" w:rsidP="001039FB">
      <w:pPr>
        <w:numPr>
          <w:ilvl w:val="0"/>
          <w:numId w:val="6"/>
        </w:numPr>
        <w:spacing w:after="200" w:line="240" w:lineRule="auto"/>
        <w:ind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расширение кругозора, развитие познавательного интереса и деятельности  </w:t>
      </w:r>
    </w:p>
    <w:p w:rsidR="001039FB" w:rsidRPr="001039FB" w:rsidRDefault="001039FB" w:rsidP="001039FB">
      <w:pPr>
        <w:numPr>
          <w:ilvl w:val="1"/>
          <w:numId w:val="7"/>
        </w:numPr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трудового характера, воспитание хозяйственности и аккуратности в практической работе;</w:t>
      </w:r>
    </w:p>
    <w:p w:rsidR="001039FB" w:rsidRPr="001039FB" w:rsidRDefault="001039FB" w:rsidP="001039FB">
      <w:pPr>
        <w:numPr>
          <w:ilvl w:val="0"/>
          <w:numId w:val="6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умен</w:t>
      </w:r>
      <w:r w:rsidR="00FD57FF">
        <w:rPr>
          <w:rFonts w:ascii="Times New Roman" w:eastAsia="Calibri" w:hAnsi="Times New Roman" w:cs="Times New Roman"/>
          <w:sz w:val="24"/>
          <w:szCs w:val="24"/>
        </w:rPr>
        <w:t>ия работать с режущими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инструментами;</w:t>
      </w:r>
    </w:p>
    <w:p w:rsidR="001039FB" w:rsidRPr="001039FB" w:rsidRDefault="001039FB" w:rsidP="001039FB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1039FB" w:rsidRDefault="00FD57FF" w:rsidP="00FD57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FD57F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Содержание</w:t>
      </w: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обучения</w:t>
      </w:r>
    </w:p>
    <w:p w:rsidR="00FD57FF" w:rsidRPr="00FD57FF" w:rsidRDefault="00FD57FF" w:rsidP="00FD57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8E3A2C" w:rsidRPr="001039FB" w:rsidRDefault="00EC4C80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включает теоретические и практические занятия в процессе обучения. Изучение тем начинается с теоретических занятий и </w:t>
      </w:r>
      <w:r w:rsidR="00A379DD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ознакомительных упражнений.  В 8</w:t>
      </w:r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-ом классе знакомятся с оборудованием мастерских, с инструментами для ремонта обуви и ремонтом р</w:t>
      </w:r>
      <w:r w:rsidR="00153A8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езиновой и валяной обуви. В</w:t>
      </w:r>
      <w:r w:rsidR="00127B7F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</w:t>
      </w:r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познают средний и крупный ремонт, изготавливают тапочки и полуботинки. При составлении программы учтены принципы повторяемости пройденного учебного материала.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Большое внимание уделяется правилам техники безопасности. Вся работа на уроках обувного дела носит целенаправленный характер, способствует развитию самостоятельности учащихся в выполнении трудовых заданий, подготавливает к дальнейшей трудовой деятельности.  Учащиеся осваивают изготовление изделий (обуви), которые состоят из множества операций. Поэтому особое внимание уделяется обучению планирования процесса пошива, ремонта, анализу своих действий и их результатам.</w:t>
      </w:r>
    </w:p>
    <w:p w:rsidR="008E3A2C" w:rsidRPr="001039FB" w:rsidRDefault="001471C4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Учитываются и методы проведения занятий: идет работа с чертежами, опорными схемами; уроки проводятся в форме беседы, обсуждения; практические работы по закреплению материала, освоению обувных операций по пошиву обуви, обработке материалов.  Идет диагностика </w:t>
      </w:r>
      <w:proofErr w:type="spellStart"/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направленности: беседы по </w:t>
      </w:r>
      <w:proofErr w:type="gramStart"/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профориентации,  проведение</w:t>
      </w:r>
      <w:proofErr w:type="gramEnd"/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конкурсов.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обувному делу развивает мышление, способности, мелкую и крупную моторики, формирует эстетические представления. В программе не указано количество часов, отведенных на изучение той или иной темы.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отдельных разделов, которые построены в определенной тематической последовательности и имеют концентрический принцип: от работ мелкого ремонта, к работам крупного ремонта обуви.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содержит три основных раздела.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раздела «Мелкий ремонт обуви» обучающиеся приобретают знания и практические навыки по видам клеевого, гвоздевого и пришивного методов крепления деталей.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 материал и практические работы, связанные с заменой отдельных деталей или нескольких видов деталей, изучают и выполняют обучающиеся в разделе «Средний ремонт обуви».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раздел включает закрепление теоретических знаний и отработку практических навыков по различным видам ремонта мелкого, среднего и элементов крупного ремонта обуви, связанных с одновременной заменой нескольких деталей, как верха, так и низа обуви.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предусматривается оценка теоретических знаний, практических навыков и умений по двум уровням, с учетов индивидуальных умственных и психофизических возможностей обучающихся.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базе школы-интерната имеется кабинет обувного дела, в котором есть все необходимое для овладения первичными навыками в профессии обувщика. Все это способствует постепенному росту учащихся в профессиональном плане.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направлено на реализацию следующих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принципов: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-структурно-системный принцип;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комплексности;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дифференциации;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последовательности;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-принцип </w:t>
      </w:r>
      <w:r w:rsidR="00E11D27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коммуникативной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доступности и индивидуализации;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активности и интенсивности;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-принцип </w:t>
      </w:r>
      <w:r w:rsidR="001471C4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сознательности, </w:t>
      </w:r>
      <w:r w:rsidR="00E11D27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наглядности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научности.</w:t>
      </w:r>
    </w:p>
    <w:p w:rsidR="001471C4" w:rsidRPr="001039FB" w:rsidRDefault="001471C4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1C4" w:rsidRPr="001039FB" w:rsidRDefault="001471C4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3A2C" w:rsidRDefault="008E3A2C" w:rsidP="001039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</w:t>
      </w:r>
    </w:p>
    <w:p w:rsidR="00FD57FF" w:rsidRPr="001039FB" w:rsidRDefault="00FD57FF" w:rsidP="001039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A2C" w:rsidRPr="001039FB" w:rsidRDefault="00A379DD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учащиеся 8</w:t>
      </w:r>
      <w:r w:rsidR="008E3A2C"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должны знать</w:t>
      </w:r>
      <w:r w:rsidR="008E3A2C"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 и</w:t>
      </w:r>
      <w:proofErr w:type="gram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приспособления для ремонта резиновой обуви;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-починочный материал;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-резиновый клей;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 резиновой обуви или изделий из резины;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-формы заплат, раскрой, подготовка к наклейке;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-уход за резиновой обувью;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-правила Т.Б при ремонте резиновых изделий;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-подготовка валяной обуви к ремонту, инструменты и починочный материал;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 валяной обуви;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-мелкий ремонт обуви;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-наращивание каблука;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 набоек;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-крепление косячков и рубчиков;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-пришивка заплат;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-технология постановки металлических набоек.</w:t>
      </w:r>
    </w:p>
    <w:p w:rsidR="008E3A2C" w:rsidRPr="001039FB" w:rsidRDefault="00127B7F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учащиеся 8</w:t>
      </w:r>
      <w:r w:rsidR="008E3A2C"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должны уметь: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-ремонтировать резиновую обувь;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-выкраивать заплаты;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-изготавливать дратву;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-ремонтировать валяную обувь;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-пришивать подошву на валенки.</w:t>
      </w:r>
    </w:p>
    <w:p w:rsidR="00337CD7" w:rsidRPr="001039FB" w:rsidRDefault="00337CD7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62"/>
        <w:tblW w:w="93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7211"/>
        <w:gridCol w:w="1372"/>
      </w:tblGrid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  <w:r w:rsidR="00FD5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разделов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A379DD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E3A2C"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и материалы для ремонта резиновой обуви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1471C4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обуви к ремонту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614B87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резиновой обуви или изделий из резины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1471C4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резиновой обуви методом горячей вулканизации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614B87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Дратва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614B87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валяной обуви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614B87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Мелкий ремонт обуви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1039FB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614B87"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4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4B87"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614B87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постановки металлических набоек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614B87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E3A2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8E3A2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3A2C" w:rsidRPr="001039FB" w:rsidRDefault="00614B87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53A8C" w:rsidRPr="001039FB" w:rsidTr="00797646"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3A8C" w:rsidRPr="001039FB" w:rsidRDefault="00153A8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3A8C" w:rsidRPr="001039FB" w:rsidRDefault="00153A8C" w:rsidP="001039FB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3A8C" w:rsidRPr="001039FB" w:rsidRDefault="00153A8C" w:rsidP="001039FB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8E3A2C" w:rsidRPr="001039FB" w:rsidRDefault="008E3A2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</w:p>
    <w:p w:rsidR="00153A8C" w:rsidRPr="001039FB" w:rsidRDefault="00153A8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</w:p>
    <w:p w:rsidR="00153A8C" w:rsidRPr="001039FB" w:rsidRDefault="00153A8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3A2C" w:rsidRPr="001039FB" w:rsidRDefault="00354787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614B87"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алендарно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тематическое планирование </w:t>
      </w:r>
    </w:p>
    <w:p w:rsidR="008E3A2C" w:rsidRPr="001039FB" w:rsidRDefault="00127B7F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354787"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54787"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="00354787"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35 часов</w:t>
      </w:r>
    </w:p>
    <w:p w:rsidR="00337CD7" w:rsidRPr="001039FB" w:rsidRDefault="00337CD7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555"/>
        <w:gridCol w:w="3323"/>
        <w:gridCol w:w="843"/>
        <w:gridCol w:w="1745"/>
        <w:gridCol w:w="1662"/>
        <w:gridCol w:w="1506"/>
      </w:tblGrid>
      <w:tr w:rsidR="00196D04" w:rsidRPr="001039FB" w:rsidTr="00337CD7">
        <w:tc>
          <w:tcPr>
            <w:tcW w:w="555" w:type="dxa"/>
          </w:tcPr>
          <w:p w:rsidR="00354787" w:rsidRPr="001039FB" w:rsidRDefault="00354787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3" w:type="dxa"/>
          </w:tcPr>
          <w:p w:rsidR="00354787" w:rsidRPr="001039FB" w:rsidRDefault="00F15372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D2143D"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843" w:type="dxa"/>
          </w:tcPr>
          <w:p w:rsidR="00354787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45" w:type="dxa"/>
          </w:tcPr>
          <w:p w:rsidR="00354787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662" w:type="dxa"/>
          </w:tcPr>
          <w:p w:rsidR="00354787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06" w:type="dxa"/>
          </w:tcPr>
          <w:p w:rsidR="00354787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Форма  контроля</w:t>
            </w:r>
            <w:proofErr w:type="gramEnd"/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3" w:type="dxa"/>
          </w:tcPr>
          <w:p w:rsidR="00D2143D" w:rsidRPr="001039FB" w:rsidRDefault="00F15372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D2143D"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ведение</w:t>
            </w:r>
          </w:p>
        </w:tc>
        <w:tc>
          <w:tcPr>
            <w:tcW w:w="843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3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Инструменты  и</w:t>
            </w:r>
            <w:proofErr w:type="gramEnd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материалы для ремонта резиновой обуви</w:t>
            </w:r>
          </w:p>
        </w:tc>
        <w:tc>
          <w:tcPr>
            <w:tcW w:w="843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5" w:type="dxa"/>
          </w:tcPr>
          <w:p w:rsidR="00D2143D" w:rsidRPr="001039FB" w:rsidRDefault="00153A8C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143D"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обуви  к</w:t>
            </w:r>
            <w:proofErr w:type="gramEnd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ремонту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Характеристика мелкого ремонта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резиновой обуви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изделий из резины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 горячей</w:t>
            </w:r>
            <w:proofErr w:type="gramEnd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вулканизацией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Дратва 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74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вяленой обуви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Мелкий ремонт обуви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Детали верха обуви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2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Детали низа обуви</w:t>
            </w:r>
          </w:p>
        </w:tc>
        <w:tc>
          <w:tcPr>
            <w:tcW w:w="843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337CD7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="00196D04"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196D04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Назначение деталей верха обуви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D2143D" w:rsidRPr="001039FB" w:rsidRDefault="00337CD7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="00D03691"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Каблуки .</w:t>
            </w:r>
            <w:proofErr w:type="gramEnd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классификация  каблуков по виду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Набойки .Основные</w:t>
            </w:r>
            <w:proofErr w:type="gramEnd"/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свойства материалов для набойки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2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Изготовление детской текстильной обуви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2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196D04" w:rsidRPr="001039FB" w:rsidTr="00337CD7">
        <w:tc>
          <w:tcPr>
            <w:tcW w:w="555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3" w:type="dxa"/>
          </w:tcPr>
          <w:p w:rsidR="00D2143D" w:rsidRPr="001039FB" w:rsidRDefault="00F15372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D03691"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843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45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2" w:type="dxa"/>
          </w:tcPr>
          <w:p w:rsidR="00D2143D" w:rsidRPr="001039FB" w:rsidRDefault="00D03691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039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6" w:type="dxa"/>
          </w:tcPr>
          <w:p w:rsidR="00D2143D" w:rsidRPr="001039FB" w:rsidRDefault="00D2143D" w:rsidP="001039FB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E3A2C" w:rsidRPr="001039FB" w:rsidRDefault="008E3A2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7CD7" w:rsidRPr="001039FB" w:rsidRDefault="00337CD7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3A2C" w:rsidRPr="001039FB" w:rsidRDefault="008E3A2C" w:rsidP="001039FB">
      <w:pPr>
        <w:shd w:val="clear" w:color="auto" w:fill="FFFFFF"/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умений.</w:t>
      </w:r>
      <w:r w:rsidR="00D2143D"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Примерный характер оценок предполагает, что при их использовании следует учитывать цели контроля успеваемости, учитывать психические особенности детей и индивидуальные возможности, содержание и характер труда, при выставлении общей оценки, оценка за выполнение практического задания является приоритетной.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теоретических знаний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 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обучаемый: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усвоил учебный материал;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изложить его своими словами;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подтверждает ответ конкретными примерами;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правильно отвечает на дополнительные вопросы учителя.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«4» 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обучаемый: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основном усвоил учебный материал;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допускает незначительные ошибки при его изложении своими словами;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подтверждает ответ конкретными примерами;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отвечает на дополнительные вопросы учителя.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обучаемый: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усвоил существенную часть учебного материала;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значительные ошибки при его изложении своими словами;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затрудняется подтвердить ответ конкретными примерами;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затрудняется ответить на дополнительные вопросы.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выполнения обучаемыми практических работ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выставляет обучаемым отметки за выполнение практической работы, учитывая результаты наблюдения за процессом труда школьников, качество ремонта изделия.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тщательно спланирован труд и рационально организовано рабочее место;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выполнялись приемы труда, самостоятельно выполнялась работа;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изделие отремонтировано с учетом установленных требований;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- полностью соблюдались правила техники безопасности.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допущены незначительные недостатки в планировании труда и организации рабочего места;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 основном правильно выполняются приемы труда;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изделие изготовлено с незначительными отклонениями;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полностью соблюдались правила техники безопасности.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имеют место недостатки в планировании труда и организации рабочего места;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приемы труда выполнялись неправильно;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самостоятельность в работе была низкой;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изделие изготовлено с нарушением отдельных требований;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не полностью соблюдались правила техники безопасности.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«1»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ставятся</w:t>
      </w:r>
    </w:p>
    <w:p w:rsidR="00614B87" w:rsidRPr="001039FB" w:rsidRDefault="00614B87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D27" w:rsidRPr="001039FB" w:rsidRDefault="00E11D27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D27" w:rsidRPr="001039FB" w:rsidRDefault="00E11D27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D27" w:rsidRPr="001039FB" w:rsidRDefault="00E11D27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образовательной деятельности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Используемая литература:</w:t>
      </w:r>
    </w:p>
    <w:p w:rsidR="008E3A2C" w:rsidRPr="001039FB" w:rsidRDefault="008E3A2C" w:rsidP="001039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«Обувное дело» Лаврова М.С., Мошков А.П, для учащихся 4-5 классов, издательство «Просвещение»</w:t>
      </w:r>
    </w:p>
    <w:p w:rsidR="008E3A2C" w:rsidRPr="001039FB" w:rsidRDefault="008E3A2C" w:rsidP="001039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«Обувное дело» Лаврова М.С., Мошков А.П, для учащихся 6-8 классов, издательство «Просвещение», Москва</w:t>
      </w:r>
    </w:p>
    <w:p w:rsidR="008E3A2C" w:rsidRPr="001039FB" w:rsidRDefault="008E3A2C" w:rsidP="001039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 изготовления обуви» Коваленко П.И; Ростов-на-Дону:</w:t>
      </w:r>
    </w:p>
    <w:p w:rsidR="008E3A2C" w:rsidRPr="001039FB" w:rsidRDefault="008E3A2C" w:rsidP="001039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К.И </w:t>
      </w:r>
      <w:proofErr w:type="spellStart"/>
      <w:proofErr w:type="gram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Левигурович</w:t>
      </w:r>
      <w:proofErr w:type="spell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</w:t>
      </w:r>
      <w:proofErr w:type="gram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 обуви»</w:t>
      </w:r>
    </w:p>
    <w:p w:rsidR="008E3A2C" w:rsidRPr="001039FB" w:rsidRDefault="008E3A2C" w:rsidP="001039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В.А.Козлова</w:t>
      </w:r>
      <w:proofErr w:type="spell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«Справочник обувщика», Ростов-на-Дону: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Феникс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Сайты интернет: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Trudoviri.net- сайт трудовиков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https://portalpedagoga.ru/  -</w:t>
      </w:r>
      <w:proofErr w:type="gram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учительский портал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https://multiurok.ru – учительские инновации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http://nsportal.ru – социальная сеть учителей</w:t>
      </w:r>
    </w:p>
    <w:p w:rsidR="00614B87" w:rsidRPr="001039FB" w:rsidRDefault="00614B87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A2C" w:rsidRPr="001039FB" w:rsidRDefault="008E3A2C" w:rsidP="001039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пособия:</w:t>
      </w:r>
    </w:p>
    <w:p w:rsidR="008E3A2C" w:rsidRPr="001039FB" w:rsidRDefault="008E3A2C" w:rsidP="00103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Карточки, раздаточный материал, технологические карты, стенды «Памятка для учащихся», </w:t>
      </w:r>
      <w:proofErr w:type="gram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В</w:t>
      </w:r>
      <w:proofErr w:type="gram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мире профессий», «Инструктажи по Т.Б при работе с инструментами», наглядный материал</w:t>
      </w:r>
    </w:p>
    <w:p w:rsidR="008E3A2C" w:rsidRPr="001039FB" w:rsidRDefault="008E3A2C" w:rsidP="001039FB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</w:t>
      </w:r>
    </w:p>
    <w:p w:rsidR="000E7CA8" w:rsidRPr="001039FB" w:rsidRDefault="000E7CA8" w:rsidP="001039FB">
      <w:pPr>
        <w:spacing w:line="240" w:lineRule="auto"/>
        <w:rPr>
          <w:sz w:val="24"/>
          <w:szCs w:val="24"/>
        </w:rPr>
      </w:pPr>
    </w:p>
    <w:sectPr w:rsidR="000E7CA8" w:rsidRPr="00103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0DB3"/>
    <w:multiLevelType w:val="multilevel"/>
    <w:tmpl w:val="970290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9C1BA5"/>
    <w:multiLevelType w:val="hybridMultilevel"/>
    <w:tmpl w:val="83582772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CD05874"/>
    <w:multiLevelType w:val="multilevel"/>
    <w:tmpl w:val="4BA4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CE18F6"/>
    <w:multiLevelType w:val="hybridMultilevel"/>
    <w:tmpl w:val="912012B2"/>
    <w:lvl w:ilvl="0" w:tplc="C8DE6F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A7E0B74"/>
    <w:multiLevelType w:val="multilevel"/>
    <w:tmpl w:val="2874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E1A30"/>
    <w:multiLevelType w:val="hybridMultilevel"/>
    <w:tmpl w:val="99864B52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6F"/>
    <w:rsid w:val="000E7CA8"/>
    <w:rsid w:val="001039FB"/>
    <w:rsid w:val="00127B7F"/>
    <w:rsid w:val="001471C4"/>
    <w:rsid w:val="00153A8C"/>
    <w:rsid w:val="00196D04"/>
    <w:rsid w:val="001C0CF2"/>
    <w:rsid w:val="003243D8"/>
    <w:rsid w:val="00337CD7"/>
    <w:rsid w:val="00354787"/>
    <w:rsid w:val="003C6C61"/>
    <w:rsid w:val="00476C32"/>
    <w:rsid w:val="005E4FD3"/>
    <w:rsid w:val="00614B87"/>
    <w:rsid w:val="006B0B6F"/>
    <w:rsid w:val="00892D80"/>
    <w:rsid w:val="008E3A2C"/>
    <w:rsid w:val="00992978"/>
    <w:rsid w:val="00A379DD"/>
    <w:rsid w:val="00D03691"/>
    <w:rsid w:val="00D2143D"/>
    <w:rsid w:val="00D905D3"/>
    <w:rsid w:val="00E11D27"/>
    <w:rsid w:val="00EC4C80"/>
    <w:rsid w:val="00F15372"/>
    <w:rsid w:val="00F85343"/>
    <w:rsid w:val="00FD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C212F-C249-4776-AC38-994FA1AE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1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D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20</cp:revision>
  <cp:lastPrinted>2023-10-18T02:51:00Z</cp:lastPrinted>
  <dcterms:created xsi:type="dcterms:W3CDTF">2022-09-13T07:12:00Z</dcterms:created>
  <dcterms:modified xsi:type="dcterms:W3CDTF">2023-10-18T02:51:00Z</dcterms:modified>
</cp:coreProperties>
</file>